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04" w:rsidRDefault="00960B04" w:rsidP="00960B04">
      <w:pPr>
        <w:contextualSpacing/>
        <w:jc w:val="center"/>
        <w:rPr>
          <w:b/>
        </w:rPr>
      </w:pPr>
    </w:p>
    <w:p w:rsidR="00960B04" w:rsidRPr="00FA57D9" w:rsidRDefault="00960B04" w:rsidP="00960B04">
      <w:pPr>
        <w:contextualSpacing/>
        <w:jc w:val="center"/>
        <w:rPr>
          <w:b/>
          <w:sz w:val="24"/>
          <w:szCs w:val="24"/>
        </w:rPr>
      </w:pPr>
    </w:p>
    <w:p w:rsidR="00B043D1" w:rsidRDefault="00405678" w:rsidP="00B043D1">
      <w:pPr>
        <w:contextualSpacing/>
        <w:jc w:val="center"/>
        <w:rPr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3513">
        <w:rPr>
          <w:rFonts w:asciiTheme="majorHAnsi" w:hAnsiTheme="majorHAnsi"/>
          <w:b/>
          <w:sz w:val="24"/>
          <w:szCs w:val="24"/>
        </w:rPr>
        <w:br/>
      </w:r>
      <w:r w:rsidR="00960B04" w:rsidRPr="00453513">
        <w:rPr>
          <w:rFonts w:asciiTheme="majorHAnsi" w:hAnsiTheme="majorHAnsi"/>
          <w:b/>
          <w:sz w:val="24"/>
          <w:szCs w:val="24"/>
        </w:rPr>
        <w:t>PASADENA AREA COMMUNITY COLLEGE DISTRICT</w:t>
      </w:r>
    </w:p>
    <w:p w:rsidR="00960B04" w:rsidRPr="00B043D1" w:rsidRDefault="00960B04" w:rsidP="00B043D1">
      <w:pPr>
        <w:contextualSpacing/>
        <w:jc w:val="center"/>
        <w:rPr>
          <w:b/>
          <w:sz w:val="24"/>
          <w:szCs w:val="24"/>
        </w:rPr>
      </w:pPr>
      <w:r w:rsidRPr="00453513">
        <w:rPr>
          <w:rFonts w:asciiTheme="majorHAnsi" w:hAnsiTheme="majorHAnsi"/>
          <w:b/>
          <w:sz w:val="24"/>
          <w:szCs w:val="24"/>
        </w:rPr>
        <w:t xml:space="preserve">President’s Asian American and Pacific Islander Advisory Committee </w:t>
      </w:r>
    </w:p>
    <w:p w:rsidR="00960B04" w:rsidRPr="00453513" w:rsidRDefault="00960B04" w:rsidP="00960B04">
      <w:pPr>
        <w:rPr>
          <w:rFonts w:ascii="Calibri Light" w:hAnsi="Calibri Light"/>
          <w:b/>
          <w:sz w:val="24"/>
          <w:szCs w:val="24"/>
        </w:rPr>
      </w:pPr>
    </w:p>
    <w:p w:rsidR="00960B04" w:rsidRPr="00453513" w:rsidRDefault="00526052" w:rsidP="00960B04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December 9</w:t>
      </w:r>
      <w:r w:rsidR="008B5F31">
        <w:rPr>
          <w:rFonts w:ascii="Calibri Light" w:hAnsi="Calibri Light"/>
          <w:b/>
          <w:sz w:val="24"/>
          <w:szCs w:val="24"/>
        </w:rPr>
        <w:t>, 2017</w:t>
      </w:r>
    </w:p>
    <w:p w:rsidR="00960B04" w:rsidRPr="00453513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9:00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 </w:t>
      </w:r>
      <w:r w:rsidRPr="00453513">
        <w:rPr>
          <w:rFonts w:ascii="Calibri Light" w:hAnsi="Calibri Light"/>
          <w:b/>
          <w:sz w:val="24"/>
          <w:szCs w:val="24"/>
        </w:rPr>
        <w:t>a</w:t>
      </w:r>
      <w:r w:rsidR="00897B23" w:rsidRPr="00453513">
        <w:rPr>
          <w:rFonts w:ascii="Calibri Light" w:hAnsi="Calibri Light"/>
          <w:b/>
          <w:sz w:val="24"/>
          <w:szCs w:val="24"/>
        </w:rPr>
        <w:t>.</w:t>
      </w:r>
      <w:r w:rsidRPr="00453513">
        <w:rPr>
          <w:rFonts w:ascii="Calibri Light" w:hAnsi="Calibri Light"/>
          <w:b/>
          <w:sz w:val="24"/>
          <w:szCs w:val="24"/>
        </w:rPr>
        <w:t>m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. </w:t>
      </w:r>
      <w:r w:rsidRPr="00453513">
        <w:rPr>
          <w:rFonts w:ascii="Calibri Light" w:hAnsi="Calibri Light"/>
          <w:b/>
          <w:sz w:val="24"/>
          <w:szCs w:val="24"/>
        </w:rPr>
        <w:t>-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 11:00 a.m.</w:t>
      </w:r>
    </w:p>
    <w:p w:rsidR="00960B04" w:rsidRPr="00453513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President’s Conference Room C-233</w:t>
      </w:r>
    </w:p>
    <w:p w:rsidR="00960B04" w:rsidRPr="00453513" w:rsidRDefault="00960B04" w:rsidP="00960B04">
      <w:pPr>
        <w:jc w:val="center"/>
        <w:rPr>
          <w:rFonts w:ascii="Calibri Light" w:hAnsi="Calibri Light"/>
          <w:sz w:val="24"/>
          <w:szCs w:val="24"/>
        </w:rPr>
      </w:pPr>
    </w:p>
    <w:p w:rsidR="00C0451F" w:rsidRDefault="00C0451F" w:rsidP="00C0451F">
      <w:pPr>
        <w:spacing w:line="360" w:lineRule="auto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Minutes</w:t>
      </w:r>
    </w:p>
    <w:p w:rsidR="00122C81" w:rsidRDefault="00C0451F" w:rsidP="004E73EC">
      <w:pPr>
        <w:spacing w:line="360" w:lineRule="auto"/>
        <w:rPr>
          <w:rFonts w:ascii="Calibri Light" w:hAnsi="Calibri Light"/>
        </w:rPr>
      </w:pPr>
      <w:r w:rsidRPr="00C0451F">
        <w:rPr>
          <w:rFonts w:ascii="Calibri Light" w:hAnsi="Calibri Light"/>
        </w:rPr>
        <w:t>Attendance:</w:t>
      </w:r>
      <w:r>
        <w:rPr>
          <w:rFonts w:ascii="Calibri Light" w:hAnsi="Calibri Light"/>
        </w:rPr>
        <w:t xml:space="preserve"> </w:t>
      </w:r>
      <w:r w:rsidR="00CD7577">
        <w:rPr>
          <w:rFonts w:ascii="Calibri Light" w:hAnsi="Calibri Light"/>
        </w:rPr>
        <w:t xml:space="preserve">V. Chan, J. Chang, J. Chen, S. Chen, B. Cheng, S. Chou, H. </w:t>
      </w:r>
      <w:r w:rsidR="004E73EC">
        <w:rPr>
          <w:rFonts w:ascii="Calibri Light" w:hAnsi="Calibri Light"/>
        </w:rPr>
        <w:t>Dao, M. Freridge, K. Kouanchao, A.</w:t>
      </w:r>
    </w:p>
    <w:p w:rsidR="00C0451F" w:rsidRDefault="00122C81" w:rsidP="004E73EC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Lane, F. Lee, J. Loo, D. Mitoma, S. Ryan, R. Sakata, J. Shamim, S. Shamim, B. Takeda, D.</w:t>
      </w:r>
      <w:r w:rsidR="00B043D1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Thongthiraj, R. Vurdien, L. Wah, C. Wei, P. Wong, A. Yee, G. Yuen</w:t>
      </w:r>
    </w:p>
    <w:p w:rsidR="00B043D1" w:rsidRPr="00B043D1" w:rsidRDefault="00B043D1" w:rsidP="004E73EC">
      <w:pPr>
        <w:spacing w:line="360" w:lineRule="auto"/>
        <w:rPr>
          <w:rFonts w:ascii="Calibri Light" w:hAnsi="Calibri Light"/>
        </w:rPr>
      </w:pPr>
      <w:bookmarkStart w:id="0" w:name="_GoBack"/>
      <w:bookmarkEnd w:id="0"/>
    </w:p>
    <w:p w:rsidR="00453513" w:rsidRPr="0045351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Welcome By Chair (Michelle Freridge)</w:t>
      </w:r>
    </w:p>
    <w:p w:rsidR="00453513" w:rsidRPr="00C0451F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b/>
        </w:rPr>
      </w:pPr>
      <w:r w:rsidRPr="00C0451F">
        <w:rPr>
          <w:rFonts w:ascii="Calibri Light" w:hAnsi="Calibri Light"/>
          <w:b/>
        </w:rPr>
        <w:t>Approval</w:t>
      </w:r>
      <w:r w:rsidR="00316FD2" w:rsidRPr="00C0451F">
        <w:rPr>
          <w:rFonts w:ascii="Calibri Light" w:hAnsi="Calibri Light"/>
          <w:b/>
        </w:rPr>
        <w:t xml:space="preserve"> of the M</w:t>
      </w:r>
      <w:r w:rsidR="00C0451F" w:rsidRPr="00C0451F">
        <w:rPr>
          <w:rFonts w:ascii="Calibri Light" w:hAnsi="Calibri Light"/>
          <w:b/>
        </w:rPr>
        <w:t>inutes 9/11/2017. Linda Moved. Allen seconded. Motion approved.</w:t>
      </w:r>
    </w:p>
    <w:p w:rsidR="00453513" w:rsidRDefault="00453513" w:rsidP="00316FD2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President’s Report (Dr. Rajen Vurdien)</w:t>
      </w:r>
    </w:p>
    <w:p w:rsidR="00C0451F" w:rsidRDefault="00C0451F" w:rsidP="00C0451F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Scholarship Presentations</w:t>
      </w:r>
    </w:p>
    <w:p w:rsidR="00C0451F" w:rsidRDefault="00C0451F" w:rsidP="00C0451F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Applied for Aspen Award Again</w:t>
      </w:r>
    </w:p>
    <w:p w:rsidR="00C0451F" w:rsidRDefault="00C0451F" w:rsidP="00C0451F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Enrollment is Strong</w:t>
      </w:r>
    </w:p>
    <w:p w:rsidR="00C0451F" w:rsidRDefault="00C0451F" w:rsidP="00C0451F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Hiring 20 new FTE Faculty for next year</w:t>
      </w:r>
    </w:p>
    <w:p w:rsidR="00C0451F" w:rsidRDefault="00C0451F" w:rsidP="00C0451F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Brown signed a law making the first year of community college free</w:t>
      </w:r>
    </w:p>
    <w:p w:rsidR="00C0451F" w:rsidRDefault="00C0451F" w:rsidP="00C0451F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PCC Promise will make 1</w:t>
      </w:r>
      <w:r w:rsidRPr="00C0451F">
        <w:rPr>
          <w:rFonts w:ascii="Calibri Light" w:hAnsi="Calibri Light"/>
          <w:vertAlign w:val="superscript"/>
        </w:rPr>
        <w:t>st</w:t>
      </w:r>
      <w:r>
        <w:rPr>
          <w:rFonts w:ascii="Calibri Light" w:hAnsi="Calibri Light"/>
        </w:rPr>
        <w:t xml:space="preserve"> year free for all students</w:t>
      </w:r>
    </w:p>
    <w:p w:rsidR="00C0451F" w:rsidRDefault="00C0451F" w:rsidP="00C0451F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PCC is still in top 20 Nationwide, #1 in California</w:t>
      </w:r>
    </w:p>
    <w:p w:rsidR="00C0451F" w:rsidRPr="00453513" w:rsidRDefault="00C0451F" w:rsidP="00C0451F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New Building update</w:t>
      </w:r>
    </w:p>
    <w:p w:rsidR="00526052" w:rsidRPr="00C0451F" w:rsidRDefault="00453513" w:rsidP="00C0451F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  <w:b/>
        </w:rPr>
      </w:pPr>
      <w:r w:rsidRPr="00453513">
        <w:rPr>
          <w:rFonts w:ascii="Calibri Light" w:hAnsi="Calibri Light"/>
        </w:rPr>
        <w:t>Membership Committee Report (Trustee Wah</w:t>
      </w:r>
      <w:r w:rsidRPr="00C0451F">
        <w:rPr>
          <w:rFonts w:ascii="Calibri Light" w:hAnsi="Calibri Light"/>
          <w:b/>
        </w:rPr>
        <w:t>)</w:t>
      </w:r>
      <w:r w:rsidR="00C0451F" w:rsidRPr="00C0451F">
        <w:rPr>
          <w:rFonts w:ascii="Calibri Light" w:hAnsi="Calibri Light"/>
          <w:b/>
        </w:rPr>
        <w:t xml:space="preserve"> Linda moved to approve new member Reiko Sakata. Shelley seconded. Motion approved.</w:t>
      </w:r>
    </w:p>
    <w:p w:rsidR="00526052" w:rsidRPr="00526052" w:rsidRDefault="00526052" w:rsidP="00526052">
      <w:pPr>
        <w:pStyle w:val="ListParagraph"/>
        <w:spacing w:after="200" w:line="276" w:lineRule="auto"/>
        <w:ind w:left="1080"/>
      </w:pPr>
    </w:p>
    <w:p w:rsidR="00C0451F" w:rsidRDefault="00526052" w:rsidP="00C0451F">
      <w:pPr>
        <w:pStyle w:val="ListParagraph"/>
        <w:numPr>
          <w:ilvl w:val="0"/>
          <w:numId w:val="3"/>
        </w:numPr>
        <w:spacing w:after="200" w:line="276" w:lineRule="auto"/>
      </w:pPr>
      <w:r>
        <w:t>API Hiring Committee Report (Sandra, Shelley, Faith, Reiko, Jenny, and Trustee Wah)</w:t>
      </w:r>
      <w:r w:rsidR="00C0451F">
        <w:t xml:space="preserve"> What can this committee do to help promote hiring of API faculty and administrators who are currently under-represented at PCC? </w:t>
      </w:r>
    </w:p>
    <w:p w:rsidR="00C0451F" w:rsidRDefault="00C0451F" w:rsidP="00C0451F">
      <w:pPr>
        <w:pStyle w:val="ListParagraph"/>
        <w:numPr>
          <w:ilvl w:val="1"/>
          <w:numId w:val="3"/>
        </w:numPr>
        <w:spacing w:after="200" w:line="276" w:lineRule="auto"/>
      </w:pPr>
      <w:r>
        <w:t>Circulate postings to API applicants and encourage applications</w:t>
      </w:r>
    </w:p>
    <w:p w:rsidR="00C0451F" w:rsidRDefault="00C0451F" w:rsidP="00C0451F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Engage in the </w:t>
      </w:r>
      <w:r w:rsidR="00446B70">
        <w:t>President</w:t>
      </w:r>
      <w:r>
        <w:t xml:space="preserve"> search process</w:t>
      </w:r>
    </w:p>
    <w:p w:rsidR="00C0451F" w:rsidRDefault="00C0451F" w:rsidP="00C0451F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This sub- committee will meet after </w:t>
      </w:r>
      <w:r w:rsidR="00446B70">
        <w:t>today’s</w:t>
      </w:r>
      <w:r>
        <w:t xml:space="preserve"> full committee meeting</w:t>
      </w:r>
    </w:p>
    <w:p w:rsidR="00526052" w:rsidRDefault="00526052" w:rsidP="00526052">
      <w:pPr>
        <w:pStyle w:val="ListParagraph"/>
        <w:spacing w:after="200" w:line="276" w:lineRule="auto"/>
        <w:ind w:left="1080"/>
      </w:pPr>
    </w:p>
    <w:p w:rsidR="00453513" w:rsidRPr="00526052" w:rsidRDefault="00526052" w:rsidP="00526052">
      <w:pPr>
        <w:pStyle w:val="ListParagraph"/>
        <w:numPr>
          <w:ilvl w:val="0"/>
          <w:numId w:val="3"/>
        </w:numPr>
        <w:spacing w:after="200" w:line="276" w:lineRule="auto"/>
      </w:pPr>
      <w:r>
        <w:t>Nominations Committee Report (Allen Yee)</w:t>
      </w:r>
      <w:r w:rsidR="00C0451F">
        <w:t xml:space="preserve"> New officers were announced. </w:t>
      </w:r>
      <w:r w:rsidR="00446B70">
        <w:t>Shelly</w:t>
      </w:r>
      <w:r w:rsidR="00C0451F">
        <w:t xml:space="preserve"> Ryan will be the Chair. Peter will be the Vice Chair. Faith Lee will head up Programs </w:t>
      </w:r>
      <w:r w:rsidR="00446B70">
        <w:t>Committee</w:t>
      </w:r>
      <w:r w:rsidR="00C0451F">
        <w:t xml:space="preserve"> and Allen Yee will head up Membership Committee.</w:t>
      </w:r>
      <w:r>
        <w:br/>
      </w:r>
    </w:p>
    <w:p w:rsidR="00453513" w:rsidRPr="00453513" w:rsidRDefault="001C77E6" w:rsidP="00F10A9D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</w:rPr>
      </w:pPr>
      <w:r>
        <w:rPr>
          <w:rFonts w:ascii="Calibri Light" w:hAnsi="Calibri Light"/>
        </w:rPr>
        <w:t>Meeting Schedule for</w:t>
      </w:r>
      <w:r w:rsidR="00C0451F">
        <w:rPr>
          <w:rFonts w:ascii="Calibri Light" w:hAnsi="Calibri Light"/>
        </w:rPr>
        <w:t xml:space="preserve"> 2018</w:t>
      </w:r>
    </w:p>
    <w:p w:rsidR="00526052" w:rsidRDefault="00526052" w:rsidP="00526052">
      <w:pPr>
        <w:pStyle w:val="ListParagraph"/>
        <w:numPr>
          <w:ilvl w:val="1"/>
          <w:numId w:val="3"/>
        </w:numPr>
        <w:spacing w:after="200" w:line="276" w:lineRule="auto"/>
      </w:pPr>
      <w:r>
        <w:t>March 10, 2018</w:t>
      </w:r>
    </w:p>
    <w:p w:rsidR="00526052" w:rsidRDefault="00526052" w:rsidP="00526052">
      <w:pPr>
        <w:pStyle w:val="ListParagraph"/>
        <w:numPr>
          <w:ilvl w:val="1"/>
          <w:numId w:val="3"/>
        </w:numPr>
        <w:spacing w:after="200" w:line="276" w:lineRule="auto"/>
      </w:pPr>
      <w:r>
        <w:t>June 9, 2018</w:t>
      </w:r>
    </w:p>
    <w:p w:rsidR="00526052" w:rsidRDefault="00526052" w:rsidP="00526052">
      <w:pPr>
        <w:pStyle w:val="ListParagraph"/>
        <w:numPr>
          <w:ilvl w:val="1"/>
          <w:numId w:val="3"/>
        </w:numPr>
        <w:spacing w:after="200" w:line="276" w:lineRule="auto"/>
      </w:pPr>
      <w:r>
        <w:lastRenderedPageBreak/>
        <w:t>September 8, 2018</w:t>
      </w:r>
    </w:p>
    <w:p w:rsidR="00453513" w:rsidRDefault="00526052" w:rsidP="00526052">
      <w:pPr>
        <w:pStyle w:val="ListParagraph"/>
        <w:numPr>
          <w:ilvl w:val="1"/>
          <w:numId w:val="3"/>
        </w:numPr>
        <w:spacing w:after="200" w:line="276" w:lineRule="auto"/>
      </w:pPr>
      <w:r>
        <w:t>December 8, 2018</w:t>
      </w:r>
    </w:p>
    <w:p w:rsidR="00526052" w:rsidRPr="00526052" w:rsidRDefault="00526052" w:rsidP="00526052">
      <w:pPr>
        <w:pStyle w:val="ListParagraph"/>
        <w:spacing w:after="200" w:line="276" w:lineRule="auto"/>
        <w:ind w:left="1620"/>
      </w:pPr>
    </w:p>
    <w:p w:rsidR="00453513" w:rsidRDefault="00453513" w:rsidP="00F10A9D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Old Business</w:t>
      </w:r>
    </w:p>
    <w:p w:rsidR="00C0451F" w:rsidRDefault="00C0451F" w:rsidP="00330C13">
      <w:pPr>
        <w:pStyle w:val="ListParagraph"/>
        <w:numPr>
          <w:ilvl w:val="1"/>
          <w:numId w:val="3"/>
        </w:numPr>
        <w:spacing w:after="200" w:line="276" w:lineRule="auto"/>
      </w:pPr>
      <w:r>
        <w:rPr>
          <w:rFonts w:ascii="Calibri Light" w:hAnsi="Calibri Light"/>
        </w:rPr>
        <w:t xml:space="preserve">Scholarship Committee has not move forward. </w:t>
      </w:r>
      <w:r>
        <w:t>Discussion of how the PAAPI committee can help develop internships and partnerships for PCC</w:t>
      </w:r>
    </w:p>
    <w:p w:rsidR="00330C13" w:rsidRDefault="00330C13" w:rsidP="00330C13">
      <w:pPr>
        <w:pStyle w:val="ListParagraph"/>
        <w:numPr>
          <w:ilvl w:val="1"/>
          <w:numId w:val="3"/>
        </w:numPr>
        <w:spacing w:after="200" w:line="276" w:lineRule="auto"/>
      </w:pPr>
      <w:r>
        <w:t>Symposium date to be determined in Feb by Tomeka</w:t>
      </w:r>
    </w:p>
    <w:p w:rsidR="00330C13" w:rsidRPr="00330C13" w:rsidRDefault="00330C13" w:rsidP="00330C13">
      <w:pPr>
        <w:pStyle w:val="ListParagraph"/>
        <w:spacing w:after="200" w:line="276" w:lineRule="auto"/>
        <w:ind w:left="1620"/>
      </w:pPr>
    </w:p>
    <w:p w:rsidR="00453513" w:rsidRDefault="00453513" w:rsidP="00F10A9D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 xml:space="preserve">New Business </w:t>
      </w:r>
    </w:p>
    <w:p w:rsidR="00330C13" w:rsidRPr="00453513" w:rsidRDefault="00330C13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Presidential Search Committee Consultant Dr. Sandra Serrano</w:t>
      </w:r>
    </w:p>
    <w:p w:rsidR="0045351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Announcements</w:t>
      </w:r>
    </w:p>
    <w:p w:rsidR="00330C13" w:rsidRDefault="00330C13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Thank you from APID for support for their gala</w:t>
      </w:r>
    </w:p>
    <w:p w:rsidR="00330C13" w:rsidRDefault="00330C13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South Pasadena Chinese American club Lunar New Year event on 2/11</w:t>
      </w:r>
    </w:p>
    <w:p w:rsidR="00330C13" w:rsidRDefault="00330C13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Holiday Open House on Tuesday for 41</w:t>
      </w:r>
      <w:r w:rsidRPr="00330C13">
        <w:rPr>
          <w:rFonts w:ascii="Calibri Light" w:hAnsi="Calibri Light"/>
          <w:vertAlign w:val="superscript"/>
        </w:rPr>
        <w:t>st</w:t>
      </w:r>
      <w:r>
        <w:rPr>
          <w:rFonts w:ascii="Calibri Light" w:hAnsi="Calibri Light"/>
        </w:rPr>
        <w:t xml:space="preserve"> Assembly District</w:t>
      </w:r>
    </w:p>
    <w:p w:rsidR="00330C13" w:rsidRDefault="00330C13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Job Opening at JANM _ contact Sandra Chau</w:t>
      </w:r>
    </w:p>
    <w:p w:rsidR="00330C13" w:rsidRDefault="00330C13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ILF Event in February- API Leadership Training</w:t>
      </w:r>
    </w:p>
    <w:p w:rsidR="00330C13" w:rsidRPr="00453513" w:rsidRDefault="00330C13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AYC Thank you for October Gala support &amp; announcement about 1/10/18 Installation Dinner</w:t>
      </w:r>
    </w:p>
    <w:p w:rsidR="00453513" w:rsidRPr="0045351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Adjourned</w:t>
      </w:r>
    </w:p>
    <w:p w:rsidR="00CD7577" w:rsidRPr="00453513" w:rsidRDefault="00CD7577" w:rsidP="00CD7577">
      <w:pPr>
        <w:rPr>
          <w:rFonts w:ascii="Calibri Light" w:hAnsi="Calibri Light"/>
        </w:rPr>
      </w:pPr>
    </w:p>
    <w:sectPr w:rsidR="00CD7577" w:rsidRPr="00453513" w:rsidSect="008364C3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8D" w:rsidRDefault="00FA57D9">
      <w:r>
        <w:separator/>
      </w:r>
    </w:p>
  </w:endnote>
  <w:endnote w:type="continuationSeparator" w:id="0">
    <w:p w:rsidR="00366F8D" w:rsidRDefault="00F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8D" w:rsidRDefault="00FA57D9">
      <w:r>
        <w:separator/>
      </w:r>
    </w:p>
  </w:footnote>
  <w:footnote w:type="continuationSeparator" w:id="0">
    <w:p w:rsidR="00366F8D" w:rsidRDefault="00FA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41A"/>
    <w:multiLevelType w:val="hybridMultilevel"/>
    <w:tmpl w:val="23F030E0"/>
    <w:lvl w:ilvl="0" w:tplc="47C4786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0E576B7"/>
    <w:multiLevelType w:val="hybridMultilevel"/>
    <w:tmpl w:val="D5B4E4A4"/>
    <w:lvl w:ilvl="0" w:tplc="0B88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CE7"/>
    <w:multiLevelType w:val="hybridMultilevel"/>
    <w:tmpl w:val="50FA0E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4"/>
    <w:rsid w:val="0002622B"/>
    <w:rsid w:val="00122C81"/>
    <w:rsid w:val="001C77E6"/>
    <w:rsid w:val="00316FD2"/>
    <w:rsid w:val="00330C13"/>
    <w:rsid w:val="00366F8D"/>
    <w:rsid w:val="00386011"/>
    <w:rsid w:val="00405678"/>
    <w:rsid w:val="00446B70"/>
    <w:rsid w:val="00453513"/>
    <w:rsid w:val="004E73EC"/>
    <w:rsid w:val="00526052"/>
    <w:rsid w:val="006A642B"/>
    <w:rsid w:val="007E1F83"/>
    <w:rsid w:val="008364C3"/>
    <w:rsid w:val="00897B23"/>
    <w:rsid w:val="008A62C5"/>
    <w:rsid w:val="008B5F31"/>
    <w:rsid w:val="008C3D24"/>
    <w:rsid w:val="00941215"/>
    <w:rsid w:val="00952CF9"/>
    <w:rsid w:val="00960B04"/>
    <w:rsid w:val="009916E3"/>
    <w:rsid w:val="00A1136D"/>
    <w:rsid w:val="00A52128"/>
    <w:rsid w:val="00B043D1"/>
    <w:rsid w:val="00B43B34"/>
    <w:rsid w:val="00BB4311"/>
    <w:rsid w:val="00BD3644"/>
    <w:rsid w:val="00C0451F"/>
    <w:rsid w:val="00CD7577"/>
    <w:rsid w:val="00E67797"/>
    <w:rsid w:val="00F10A9D"/>
    <w:rsid w:val="00F20FF2"/>
    <w:rsid w:val="00FA57D9"/>
    <w:rsid w:val="00FB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8102"/>
  <w15:docId w15:val="{F42AA5B4-2D5D-4CE7-987D-97BFB73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B04"/>
  </w:style>
  <w:style w:type="paragraph" w:styleId="Footer">
    <w:name w:val="footer"/>
    <w:basedOn w:val="Normal"/>
    <w:link w:val="Foot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04"/>
  </w:style>
  <w:style w:type="character" w:styleId="Hyperlink">
    <w:name w:val="Hyperlink"/>
    <w:basedOn w:val="DefaultParagraphFont"/>
    <w:uiPriority w:val="99"/>
    <w:semiHidden/>
    <w:unhideWhenUsed/>
    <w:rsid w:val="00BD3644"/>
    <w:rPr>
      <w:color w:val="0000FF"/>
      <w:u w:val="single"/>
    </w:rPr>
  </w:style>
  <w:style w:type="character" w:customStyle="1" w:styleId="il">
    <w:name w:val="il"/>
    <w:basedOn w:val="DefaultParagraphFont"/>
    <w:rsid w:val="00BD3644"/>
  </w:style>
  <w:style w:type="paragraph" w:styleId="BalloonText">
    <w:name w:val="Balloon Text"/>
    <w:basedOn w:val="Normal"/>
    <w:link w:val="BalloonTextChar"/>
    <w:uiPriority w:val="99"/>
    <w:semiHidden/>
    <w:unhideWhenUsed/>
    <w:rsid w:val="00A1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M. Molina</dc:creator>
  <cp:lastModifiedBy>Armine Galukyan</cp:lastModifiedBy>
  <cp:revision>3</cp:revision>
  <cp:lastPrinted>2016-08-26T21:30:00Z</cp:lastPrinted>
  <dcterms:created xsi:type="dcterms:W3CDTF">2018-03-06T22:27:00Z</dcterms:created>
  <dcterms:modified xsi:type="dcterms:W3CDTF">2019-06-14T17:59:00Z</dcterms:modified>
</cp:coreProperties>
</file>